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F23" w:rsidRDefault="00F42F23" w:rsidP="00F42F2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231F20"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color w:val="231F20"/>
          <w:sz w:val="30"/>
          <w:szCs w:val="30"/>
        </w:rPr>
        <w:drawing>
          <wp:inline distT="0" distB="0" distL="0" distR="0" wp14:anchorId="5069FA2C">
            <wp:extent cx="4323600" cy="2887200"/>
            <wp:effectExtent l="0" t="0" r="127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0" cy="288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1B63" w:rsidRPr="00F42F23" w:rsidRDefault="001E1B63" w:rsidP="00F42F2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231F20"/>
          <w:sz w:val="24"/>
          <w:szCs w:val="24"/>
        </w:rPr>
      </w:pPr>
      <w:r w:rsidRPr="00F42F23">
        <w:rPr>
          <w:rFonts w:ascii="Tahoma-Bold" w:hAnsi="Tahoma-Bold" w:cs="Tahoma-Bold"/>
          <w:b/>
          <w:bCs/>
          <w:color w:val="231F20"/>
          <w:sz w:val="24"/>
          <w:szCs w:val="24"/>
        </w:rPr>
        <w:t>Prodajni savjetnik (m/ž)</w:t>
      </w:r>
    </w:p>
    <w:p w:rsidR="001E1B63" w:rsidRDefault="001E1B63" w:rsidP="001E1B6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231F20"/>
          <w:sz w:val="20"/>
          <w:szCs w:val="20"/>
        </w:rPr>
      </w:pPr>
      <w:r>
        <w:rPr>
          <w:rFonts w:ascii="Tahoma" w:hAnsi="Tahoma" w:cs="Tahoma"/>
          <w:color w:val="231F20"/>
          <w:sz w:val="20"/>
          <w:szCs w:val="20"/>
        </w:rPr>
        <w:t>Mjesto rada:</w:t>
      </w:r>
      <w:r w:rsidRPr="001E1B63">
        <w:rPr>
          <w:rFonts w:ascii="Tahoma" w:hAnsi="Tahoma" w:cs="Tahoma"/>
          <w:color w:val="231F20"/>
          <w:sz w:val="20"/>
          <w:szCs w:val="20"/>
        </w:rPr>
        <w:t xml:space="preserve"> </w:t>
      </w:r>
      <w:r>
        <w:rPr>
          <w:rFonts w:ascii="Tahoma-Bold" w:hAnsi="Tahoma-Bold" w:cs="Tahoma-Bold"/>
          <w:b/>
          <w:bCs/>
          <w:color w:val="231F20"/>
          <w:sz w:val="20"/>
          <w:szCs w:val="20"/>
        </w:rPr>
        <w:t>Rugvica</w:t>
      </w:r>
    </w:p>
    <w:p w:rsidR="00F42F23" w:rsidRDefault="001E1B63" w:rsidP="001E1B6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231F20"/>
          <w:sz w:val="20"/>
          <w:szCs w:val="20"/>
        </w:rPr>
      </w:pPr>
      <w:r>
        <w:rPr>
          <w:rFonts w:ascii="Tahoma-Bold" w:hAnsi="Tahoma-Bold" w:cs="Tahoma-Bold"/>
          <w:b/>
          <w:bCs/>
          <w:color w:val="231F20"/>
          <w:sz w:val="20"/>
          <w:szCs w:val="20"/>
        </w:rPr>
        <w:t>Odgovornosti će uključivati:</w:t>
      </w:r>
    </w:p>
    <w:p w:rsidR="001E1B63" w:rsidRPr="001E1B63" w:rsidRDefault="001E1B63" w:rsidP="001E1B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Usluživanje klijenata na prodajnom mjestu i odrađivanje prodajnih aktivnosti</w:t>
      </w:r>
    </w:p>
    <w:p w:rsidR="001E1B63" w:rsidRPr="001E1B63" w:rsidRDefault="001E1B63" w:rsidP="001E1B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Asistencija kupcima i pružanje stručne pomoći prilikom odabira proizvoda</w:t>
      </w:r>
    </w:p>
    <w:p w:rsidR="001E1B63" w:rsidRPr="001E1B63" w:rsidRDefault="001E1B63" w:rsidP="001E1B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Prezentacija asortimana i proizvoda potencijalnim kupcima te pružanje svih potrebnih informacija</w:t>
      </w:r>
      <w:r>
        <w:rPr>
          <w:rFonts w:ascii="Tahoma" w:hAnsi="Tahoma" w:cs="Tahoma"/>
          <w:color w:val="231F20"/>
          <w:sz w:val="20"/>
          <w:szCs w:val="20"/>
        </w:rPr>
        <w:t xml:space="preserve"> </w:t>
      </w:r>
      <w:r w:rsidRPr="001E1B63">
        <w:rPr>
          <w:rFonts w:ascii="Tahoma" w:hAnsi="Tahoma" w:cs="Tahoma"/>
          <w:color w:val="231F20"/>
          <w:sz w:val="20"/>
          <w:szCs w:val="20"/>
        </w:rPr>
        <w:t>vezanih uz asortiman</w:t>
      </w:r>
    </w:p>
    <w:p w:rsidR="001E1B63" w:rsidRPr="001E1B63" w:rsidRDefault="001E1B63" w:rsidP="001E1B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Održavanje poslovnice čistom i urednom</w:t>
      </w:r>
    </w:p>
    <w:p w:rsidR="001E1B63" w:rsidRPr="001E1B63" w:rsidRDefault="001E1B63" w:rsidP="001E1B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Uređivanje izloga i izlaganje prodajnog asortimana u poslovnici na kreativan i inovativan način</w:t>
      </w:r>
    </w:p>
    <w:p w:rsidR="001E1B63" w:rsidRPr="001E1B63" w:rsidRDefault="001E1B63" w:rsidP="001E1B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Vođenje papirologije i odrađivanje administracije vezane uz rad poslovnice</w:t>
      </w:r>
    </w:p>
    <w:p w:rsidR="001E1B63" w:rsidRPr="001E1B63" w:rsidRDefault="001E1B63" w:rsidP="001E1B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Sudjelovanje u inventurama i odgovornost za ispravnost stanja materijalnih i financijskih zaliha u</w:t>
      </w:r>
      <w:r>
        <w:rPr>
          <w:rFonts w:ascii="Tahoma" w:hAnsi="Tahoma" w:cs="Tahoma"/>
          <w:color w:val="231F20"/>
          <w:sz w:val="20"/>
          <w:szCs w:val="20"/>
        </w:rPr>
        <w:t xml:space="preserve"> </w:t>
      </w:r>
      <w:r w:rsidRPr="001E1B63">
        <w:rPr>
          <w:rFonts w:ascii="Tahoma" w:hAnsi="Tahoma" w:cs="Tahoma"/>
          <w:color w:val="231F20"/>
          <w:sz w:val="20"/>
          <w:szCs w:val="20"/>
        </w:rPr>
        <w:t>poslovnici</w:t>
      </w:r>
    </w:p>
    <w:p w:rsidR="001E1B63" w:rsidRPr="001E1B63" w:rsidRDefault="001E1B63" w:rsidP="001E1B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Sudjelovanje u stvaranju pozitivne i poticajne radne atmosfere i timskog duha na prodajnom mjestu</w:t>
      </w:r>
    </w:p>
    <w:p w:rsidR="001E1B63" w:rsidRDefault="001E1B63" w:rsidP="001E1B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Predlaganje načina za unaprjeđenje prodaje i kreiranje izvještaja o poslovanju nadređenim osobama</w:t>
      </w:r>
    </w:p>
    <w:p w:rsidR="001E1B63" w:rsidRPr="001E1B63" w:rsidRDefault="001E1B63" w:rsidP="001E1B63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231F20"/>
          <w:sz w:val="20"/>
          <w:szCs w:val="20"/>
        </w:rPr>
      </w:pPr>
    </w:p>
    <w:p w:rsidR="001E1B63" w:rsidRDefault="001E1B63" w:rsidP="001E1B6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231F20"/>
          <w:sz w:val="20"/>
          <w:szCs w:val="20"/>
        </w:rPr>
      </w:pPr>
      <w:r>
        <w:rPr>
          <w:rFonts w:ascii="Tahoma-Bold" w:hAnsi="Tahoma-Bold" w:cs="Tahoma-Bold"/>
          <w:b/>
          <w:bCs/>
          <w:color w:val="231F20"/>
          <w:sz w:val="20"/>
          <w:szCs w:val="20"/>
        </w:rPr>
        <w:t>Zahtjevi za radno mjesto su:</w:t>
      </w:r>
    </w:p>
    <w:p w:rsidR="001E1B63" w:rsidRPr="001E1B63" w:rsidRDefault="001E1B63" w:rsidP="001E1B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Osoba koja uživa u prodaji i kontaktu s kupcima, timskom radu i pozitivnoj radnoj atmosferi</w:t>
      </w:r>
    </w:p>
    <w:p w:rsidR="001E1B63" w:rsidRPr="001E1B63" w:rsidRDefault="001E1B63" w:rsidP="001E1B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Razvijene prodajne vještine</w:t>
      </w:r>
    </w:p>
    <w:p w:rsidR="001E1B63" w:rsidRPr="001E1B63" w:rsidRDefault="001E1B63" w:rsidP="001E1B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Izražene vještine prezentiranja proizvoda i usluga</w:t>
      </w:r>
    </w:p>
    <w:p w:rsidR="001E1B63" w:rsidRPr="001E1B63" w:rsidRDefault="001E1B63" w:rsidP="001E1B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Odgovorna, marljiva i pouzdana osoba koju motivira visoka razina odgovornosti i povjerenja</w:t>
      </w:r>
    </w:p>
    <w:p w:rsidR="001E1B63" w:rsidRPr="001E1B63" w:rsidRDefault="001E1B63" w:rsidP="001E1B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Proaktivna i pozitivna osoba koja je spremna na konstantno usavršavanje i rad na usvajanju novih</w:t>
      </w:r>
      <w:r>
        <w:rPr>
          <w:rFonts w:ascii="Tahoma" w:hAnsi="Tahoma" w:cs="Tahoma"/>
          <w:color w:val="231F20"/>
          <w:sz w:val="20"/>
          <w:szCs w:val="20"/>
        </w:rPr>
        <w:t xml:space="preserve"> </w:t>
      </w:r>
      <w:r w:rsidRPr="001E1B63">
        <w:rPr>
          <w:rFonts w:ascii="Tahoma" w:hAnsi="Tahoma" w:cs="Tahoma"/>
          <w:color w:val="231F20"/>
          <w:sz w:val="20"/>
          <w:szCs w:val="20"/>
        </w:rPr>
        <w:t>znanja i vještina</w:t>
      </w:r>
    </w:p>
    <w:p w:rsidR="001E1B63" w:rsidRPr="001E1B63" w:rsidRDefault="001E1B63" w:rsidP="001E1B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Vještine rješavanja konfliktnih situacija na radnom mjestu</w:t>
      </w:r>
    </w:p>
    <w:p w:rsidR="001E1B63" w:rsidRPr="001E1B63" w:rsidRDefault="001E1B63" w:rsidP="001E1B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Asertivnost i otpornost na stresne situacije</w:t>
      </w:r>
    </w:p>
    <w:p w:rsidR="001E1B63" w:rsidRPr="001E1B63" w:rsidRDefault="001E1B63" w:rsidP="001E1B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VSS ili SSS (poželjno trgovačkog ili ekonomskog smjera)</w:t>
      </w:r>
    </w:p>
    <w:p w:rsidR="001E1B63" w:rsidRPr="001E1B63" w:rsidRDefault="001E1B63" w:rsidP="001E1B63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231F20"/>
          <w:sz w:val="20"/>
          <w:szCs w:val="20"/>
        </w:rPr>
      </w:pPr>
    </w:p>
    <w:p w:rsidR="001E1B63" w:rsidRDefault="001E1B63" w:rsidP="001E1B6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231F20"/>
          <w:sz w:val="20"/>
          <w:szCs w:val="20"/>
        </w:rPr>
      </w:pPr>
      <w:r>
        <w:rPr>
          <w:rFonts w:ascii="Tahoma-Bold" w:hAnsi="Tahoma-Bold" w:cs="Tahoma-Bold"/>
          <w:b/>
          <w:bCs/>
          <w:color w:val="231F20"/>
          <w:sz w:val="20"/>
          <w:szCs w:val="20"/>
        </w:rPr>
        <w:t>Nudimo:</w:t>
      </w:r>
    </w:p>
    <w:p w:rsidR="001E1B63" w:rsidRPr="001E1B63" w:rsidRDefault="001E1B63" w:rsidP="001E1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Ugodnu i izazovnu radnu okolinu u kojoj se nagrađuje uspjeh</w:t>
      </w:r>
    </w:p>
    <w:p w:rsidR="001E1B63" w:rsidRPr="001E1B63" w:rsidRDefault="001E1B63" w:rsidP="001E1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Stabilna i stimulativna primanja</w:t>
      </w:r>
    </w:p>
    <w:p w:rsidR="001E1B63" w:rsidRDefault="001E1B63" w:rsidP="001E1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 w:rsidRPr="001E1B63">
        <w:rPr>
          <w:rFonts w:ascii="Tahoma" w:hAnsi="Tahoma" w:cs="Tahoma"/>
          <w:color w:val="231F20"/>
          <w:sz w:val="20"/>
          <w:szCs w:val="20"/>
        </w:rPr>
        <w:t>Priliku za osobni i profesionalni razvoj</w:t>
      </w:r>
    </w:p>
    <w:p w:rsidR="001E1B63" w:rsidRPr="001E1B63" w:rsidRDefault="001E1B63" w:rsidP="001E1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31F20"/>
          <w:sz w:val="20"/>
          <w:szCs w:val="20"/>
        </w:rPr>
      </w:pPr>
      <w:r>
        <w:rPr>
          <w:rFonts w:ascii="Tahoma" w:hAnsi="Tahoma" w:cs="Tahoma"/>
          <w:color w:val="231F20"/>
          <w:sz w:val="20"/>
          <w:szCs w:val="20"/>
        </w:rPr>
        <w:t>Mogućnost zaposlenja na neodređeno ili na pola radnog vremena</w:t>
      </w:r>
    </w:p>
    <w:p w:rsidR="00205F0F" w:rsidRPr="001E1B63" w:rsidRDefault="00F42F23" w:rsidP="001E1B63">
      <w:pPr>
        <w:pStyle w:val="ListParagraph"/>
        <w:numPr>
          <w:ilvl w:val="0"/>
          <w:numId w:val="1"/>
        </w:numPr>
        <w:rPr>
          <w:rFonts w:ascii="Tahoma" w:hAnsi="Tahoma" w:cs="Tahoma"/>
          <w:color w:val="231F20"/>
          <w:sz w:val="20"/>
          <w:szCs w:val="20"/>
        </w:rPr>
      </w:pPr>
      <w:r>
        <w:rPr>
          <w:rFonts w:ascii="Tahoma" w:hAnsi="Tahoma" w:cs="Tahoma"/>
          <w:color w:val="231F20"/>
          <w:sz w:val="20"/>
          <w:szCs w:val="20"/>
        </w:rPr>
        <w:t xml:space="preserve">Sve odgovornosti djelatnika izvršavaju se unutar radnih smjena koje od traju od 10.oo-15.oo i 15.oo-21.oo h. </w:t>
      </w:r>
    </w:p>
    <w:p w:rsidR="001E1B63" w:rsidRDefault="001E1B63" w:rsidP="001E1B63">
      <w:r>
        <w:t xml:space="preserve">Sve zaintersirane kandidate molimo da se jave sa životopisom na e-mail : </w:t>
      </w:r>
      <w:hyperlink r:id="rId6" w:history="1">
        <w:r w:rsidR="00F42F23" w:rsidRPr="00984E29">
          <w:rPr>
            <w:rStyle w:val="Hyperlink"/>
          </w:rPr>
          <w:t>maloprodaja@croata.hr</w:t>
        </w:r>
      </w:hyperlink>
    </w:p>
    <w:p w:rsidR="00F42F23" w:rsidRDefault="00F42F23" w:rsidP="001E1B63"/>
    <w:sectPr w:rsidR="00F4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599"/>
    <w:multiLevelType w:val="hybridMultilevel"/>
    <w:tmpl w:val="C0BA1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03DF9"/>
    <w:multiLevelType w:val="hybridMultilevel"/>
    <w:tmpl w:val="686A1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A0B70"/>
    <w:multiLevelType w:val="hybridMultilevel"/>
    <w:tmpl w:val="14A0B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63"/>
    <w:rsid w:val="001E1B63"/>
    <w:rsid w:val="003D496B"/>
    <w:rsid w:val="00841A9E"/>
    <w:rsid w:val="00F4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5C89"/>
  <w15:chartTrackingRefBased/>
  <w15:docId w15:val="{6584E383-8907-40DC-854C-E5F5BB51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oprodaja@croat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Milanović</dc:creator>
  <cp:keywords/>
  <dc:description/>
  <cp:lastModifiedBy>Ana Milanović</cp:lastModifiedBy>
  <cp:revision>2</cp:revision>
  <dcterms:created xsi:type="dcterms:W3CDTF">2022-08-04T08:14:00Z</dcterms:created>
  <dcterms:modified xsi:type="dcterms:W3CDTF">2022-08-04T08:32:00Z</dcterms:modified>
</cp:coreProperties>
</file>